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185EB4" w14:textId="77777777" w:rsidR="006769E0" w:rsidRDefault="009D58DC">
      <w:pPr>
        <w:pStyle w:val="1"/>
        <w:jc w:val="center"/>
        <w:rPr>
          <w:sz w:val="32"/>
          <w:szCs w:val="20"/>
        </w:rPr>
      </w:pPr>
      <w:r>
        <w:rPr>
          <w:sz w:val="32"/>
          <w:szCs w:val="20"/>
        </w:rPr>
        <w:t>我校</w:t>
      </w:r>
      <w:r>
        <w:rPr>
          <w:rFonts w:hint="eastAsia"/>
          <w:sz w:val="32"/>
          <w:szCs w:val="20"/>
        </w:rPr>
        <w:t>女篮</w:t>
      </w:r>
      <w:r>
        <w:rPr>
          <w:sz w:val="32"/>
          <w:szCs w:val="20"/>
        </w:rPr>
        <w:t>在</w:t>
      </w:r>
      <w:r>
        <w:rPr>
          <w:rFonts w:hint="eastAsia"/>
          <w:sz w:val="32"/>
          <w:szCs w:val="20"/>
        </w:rPr>
        <w:t>第</w:t>
      </w:r>
      <w:r>
        <w:rPr>
          <w:rFonts w:hint="eastAsia"/>
          <w:sz w:val="32"/>
          <w:szCs w:val="20"/>
        </w:rPr>
        <w:t>43</w:t>
      </w:r>
      <w:r>
        <w:rPr>
          <w:rFonts w:hint="eastAsia"/>
          <w:sz w:val="32"/>
          <w:szCs w:val="20"/>
        </w:rPr>
        <w:t>届川渝“校园之春”文化艺术体育活动之“跃动青春”校园篮球大赛</w:t>
      </w:r>
      <w:r>
        <w:rPr>
          <w:sz w:val="32"/>
          <w:szCs w:val="20"/>
        </w:rPr>
        <w:t>中荣获佳绩</w:t>
      </w:r>
    </w:p>
    <w:p w14:paraId="2B36D1BB" w14:textId="5F1E5D7B" w:rsidR="00FE139C" w:rsidRPr="00FE139C" w:rsidRDefault="00FE139C" w:rsidP="00FE139C">
      <w:pPr>
        <w:spacing w:beforeLines="50" w:before="156" w:afterLines="50" w:after="156"/>
        <w:ind w:firstLineChars="200" w:firstLine="420"/>
      </w:pPr>
      <w:r>
        <w:rPr>
          <w:rFonts w:hint="eastAsia"/>
        </w:rPr>
        <w:t>第</w:t>
      </w:r>
      <w:r>
        <w:rPr>
          <w:rFonts w:hint="eastAsia"/>
        </w:rPr>
        <w:t>43</w:t>
      </w:r>
      <w:r>
        <w:rPr>
          <w:rFonts w:hint="eastAsia"/>
        </w:rPr>
        <w:t>届川渝“校园之春”文化艺术体育活动之“跃动青春”校园篮球大赛由重庆市委宣传部、重庆市委教育工委、重庆市教委、重庆市体育局、团重庆市委、团四川省委、重庆市学联、四川省学联联合主办，由重庆工程职业技术学院承办。作为重庆共青团的品牌活动，本届“校园之春”活动以“学习二十大、永远跟党走、奋进新征程”为主题，深度聚焦青年学生需求，强化高校育人功能。自三月份赛事启动以来，川渝高校篮球队踊跃报名参赛，来自</w:t>
      </w:r>
      <w:r>
        <w:rPr>
          <w:rFonts w:hint="eastAsia"/>
        </w:rPr>
        <w:t>32</w:t>
      </w:r>
      <w:r>
        <w:rPr>
          <w:rFonts w:hint="eastAsia"/>
        </w:rPr>
        <w:t>所学校的队伍在滨江体育馆逐鹿中原。如今，这一活动已发展成为“和谐、健康、创新、时尚”的校园文化活动品牌，在丰富学生文化生活、服务学生成长成才、促进校际文化交流等方面起到重要作用。</w:t>
      </w:r>
    </w:p>
    <w:p w14:paraId="55EB0123" w14:textId="29B847CF" w:rsidR="006769E0" w:rsidRPr="00FE139C" w:rsidRDefault="009D58DC" w:rsidP="00FE139C">
      <w:pPr>
        <w:spacing w:beforeLines="50" w:before="156" w:afterLines="50" w:after="156"/>
        <w:ind w:firstLineChars="200" w:firstLine="420"/>
      </w:pPr>
      <w:r>
        <w:rPr>
          <w:rFonts w:hint="eastAsia"/>
        </w:rPr>
        <w:t>经过两日紧张激烈的比赛，在参与比赛的</w:t>
      </w:r>
      <w:r>
        <w:rPr>
          <w:rFonts w:hint="eastAsia"/>
        </w:rPr>
        <w:t>32</w:t>
      </w:r>
      <w:r>
        <w:rPr>
          <w:rFonts w:hint="eastAsia"/>
        </w:rPr>
        <w:t>支球队中</w:t>
      </w:r>
      <w:r w:rsidR="00C64A64">
        <w:rPr>
          <w:rFonts w:hint="eastAsia"/>
        </w:rPr>
        <w:t>我校女篮</w:t>
      </w:r>
      <w:bookmarkStart w:id="0" w:name="_GoBack"/>
      <w:bookmarkEnd w:id="0"/>
      <w:r>
        <w:rPr>
          <w:rFonts w:hint="eastAsia"/>
        </w:rPr>
        <w:t>挺进</w:t>
      </w:r>
      <w:r>
        <w:rPr>
          <w:rFonts w:hint="eastAsia"/>
        </w:rPr>
        <w:t>16</w:t>
      </w:r>
      <w:r>
        <w:rPr>
          <w:rFonts w:hint="eastAsia"/>
        </w:rPr>
        <w:t>强。这场赛事不仅是力量与技巧的较量，更是团队默契与心理素质的淬炼。</w:t>
      </w:r>
      <w:r w:rsidR="00FE139C">
        <w:rPr>
          <w:rFonts w:hint="eastAsia"/>
        </w:rPr>
        <w:t>在本届文化艺术体育活动之“跃动青春”校园篮球大赛获奖情况的通报中，我校获得佳绩。</w:t>
      </w:r>
    </w:p>
    <w:p w14:paraId="54185F2C" w14:textId="77777777" w:rsidR="00CF4CDC" w:rsidRDefault="009D58DC">
      <w:pPr>
        <w:spacing w:beforeLines="50" w:before="156" w:afterLines="50" w:after="156"/>
        <w:ind w:firstLineChars="200" w:firstLine="420"/>
      </w:pPr>
      <w:r>
        <w:rPr>
          <w:rFonts w:hint="eastAsia"/>
        </w:rPr>
        <w:t>本次篮球大赛为同学们提供了一个展现自我、团体凝聚力的平台，在培养学生协作能力上取得良好成效。我校高度重视本项赛事，以体育竞赛为切口，着力培养学生团队精神，选聘经验丰富的专业教练全程指导，带领球队积极备战，激发学生竞争意识、提高学生团结协作能力，进而实现高校育人的目的。</w:t>
      </w:r>
    </w:p>
    <w:p w14:paraId="4607F785" w14:textId="77777777" w:rsidR="006769E0" w:rsidRDefault="00CF4CDC" w:rsidP="00CF4CDC">
      <w:pPr>
        <w:spacing w:beforeLines="50" w:before="156" w:afterLines="50" w:after="156"/>
        <w:ind w:firstLineChars="200" w:firstLine="420"/>
        <w:jc w:val="center"/>
      </w:pPr>
      <w:r>
        <w:rPr>
          <w:rFonts w:hint="eastAsia"/>
          <w:noProof/>
        </w:rPr>
        <w:drawing>
          <wp:inline distT="0" distB="0" distL="114300" distR="114300" wp14:anchorId="470915D8" wp14:editId="4297E8D1">
            <wp:extent cx="2753360" cy="3545840"/>
            <wp:effectExtent l="0" t="0" r="16510" b="8890"/>
            <wp:docPr id="2" name="图片 2" descr="63ff8310b18ae81f738426457797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3ff8310b18ae81f738426457797877"/>
                    <pic:cNvPicPr>
                      <a:picLocks noChangeAspect="1"/>
                    </pic:cNvPicPr>
                  </pic:nvPicPr>
                  <pic:blipFill>
                    <a:blip r:embed="rId4"/>
                    <a:srcRect l="22285" r="210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5336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F8FAB" w14:textId="77777777" w:rsidR="006769E0" w:rsidRDefault="006769E0">
      <w:pPr>
        <w:spacing w:beforeLines="50" w:before="156" w:afterLines="50" w:after="156"/>
        <w:ind w:firstLineChars="200" w:firstLine="420"/>
      </w:pPr>
    </w:p>
    <w:p w14:paraId="7C27719A" w14:textId="77777777" w:rsidR="00CF4CDC" w:rsidRDefault="00CF4CDC" w:rsidP="009D58DC">
      <w:pPr>
        <w:spacing w:beforeLines="50" w:before="156" w:afterLines="50" w:after="156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24B10BCA" wp14:editId="371E0A4B">
            <wp:extent cx="3054985" cy="3528060"/>
            <wp:effectExtent l="0" t="0" r="15240" b="12065"/>
            <wp:docPr id="3" name="图片 3" descr="474fdad8c09e27984d05e83e84a1d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74fdad8c09e27984d05e83e84a1d16"/>
                    <pic:cNvPicPr>
                      <a:picLocks noChangeAspect="1"/>
                    </pic:cNvPicPr>
                  </pic:nvPicPr>
                  <pic:blipFill>
                    <a:blip r:embed="rId5"/>
                    <a:srcRect l="6598" r="293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5498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E2306" w14:textId="77777777" w:rsidR="006769E0" w:rsidRDefault="009D58DC">
      <w:pPr>
        <w:spacing w:beforeLines="50" w:before="156" w:afterLines="50" w:after="156"/>
      </w:pPr>
      <w:r>
        <w:t>参赛名单：</w:t>
      </w:r>
    </w:p>
    <w:p w14:paraId="3AD25D3E" w14:textId="77777777" w:rsidR="00CF4CDC" w:rsidRDefault="00CF4CDC">
      <w:pPr>
        <w:spacing w:beforeLines="50" w:before="156" w:afterLines="50" w:after="156"/>
        <w:ind w:firstLineChars="200" w:firstLine="420"/>
      </w:pPr>
      <w:r>
        <w:rPr>
          <w:rFonts w:hint="eastAsia"/>
        </w:rPr>
        <w:t>领队：杨焱</w:t>
      </w:r>
    </w:p>
    <w:p w14:paraId="334FF8FA" w14:textId="77777777" w:rsidR="006769E0" w:rsidRDefault="009D58DC">
      <w:pPr>
        <w:spacing w:beforeLines="50" w:before="156" w:afterLines="50" w:after="156"/>
        <w:ind w:firstLineChars="200" w:firstLine="420"/>
      </w:pPr>
      <w:r>
        <w:t>教练：青竹</w:t>
      </w:r>
    </w:p>
    <w:p w14:paraId="1E0F666A" w14:textId="77777777" w:rsidR="006769E0" w:rsidRDefault="009D58DC" w:rsidP="00CF4CDC">
      <w:pPr>
        <w:spacing w:beforeLines="50" w:before="156" w:afterLines="50" w:after="156"/>
        <w:ind w:firstLineChars="200" w:firstLine="420"/>
      </w:pPr>
      <w:r>
        <w:t>队员：</w:t>
      </w:r>
      <w:r>
        <w:rPr>
          <w:rFonts w:hint="eastAsia"/>
        </w:rPr>
        <w:t>唐子涵</w:t>
      </w:r>
      <w:r>
        <w:rPr>
          <w:rFonts w:hint="eastAsia"/>
        </w:rPr>
        <w:t xml:space="preserve"> </w:t>
      </w:r>
      <w:r>
        <w:rPr>
          <w:rFonts w:hint="eastAsia"/>
        </w:rPr>
        <w:t>张文婧</w:t>
      </w:r>
      <w:r>
        <w:rPr>
          <w:rFonts w:hint="eastAsia"/>
        </w:rPr>
        <w:t xml:space="preserve"> </w:t>
      </w:r>
      <w:r>
        <w:rPr>
          <w:rFonts w:hint="eastAsia"/>
        </w:rPr>
        <w:t>宁妍斐</w:t>
      </w:r>
      <w:r>
        <w:rPr>
          <w:rFonts w:hint="eastAsia"/>
        </w:rPr>
        <w:t xml:space="preserve"> </w:t>
      </w:r>
      <w:r>
        <w:rPr>
          <w:rFonts w:hint="eastAsia"/>
        </w:rPr>
        <w:t>蓝茜</w:t>
      </w:r>
      <w:r>
        <w:rPr>
          <w:rFonts w:hint="eastAsia"/>
        </w:rPr>
        <w:t xml:space="preserve"> </w:t>
      </w:r>
      <w:r>
        <w:rPr>
          <w:rFonts w:hint="eastAsia"/>
        </w:rPr>
        <w:t>颜语晨</w:t>
      </w:r>
      <w:r>
        <w:rPr>
          <w:rFonts w:hint="eastAsia"/>
        </w:rPr>
        <w:t xml:space="preserve"> </w:t>
      </w:r>
      <w:r>
        <w:rPr>
          <w:rFonts w:hint="eastAsia"/>
        </w:rPr>
        <w:t>徐静文</w:t>
      </w:r>
      <w:r>
        <w:rPr>
          <w:rFonts w:hint="eastAsia"/>
        </w:rPr>
        <w:t xml:space="preserve"> </w:t>
      </w:r>
      <w:r>
        <w:rPr>
          <w:rFonts w:hint="eastAsia"/>
        </w:rPr>
        <w:t>邓诗雨</w:t>
      </w:r>
      <w:r>
        <w:rPr>
          <w:rFonts w:hint="eastAsia"/>
        </w:rPr>
        <w:t xml:space="preserve"> </w:t>
      </w:r>
      <w:r>
        <w:rPr>
          <w:rFonts w:hint="eastAsia"/>
        </w:rPr>
        <w:t>肖林希</w:t>
      </w:r>
      <w:r>
        <w:rPr>
          <w:rFonts w:hint="eastAsia"/>
        </w:rPr>
        <w:t xml:space="preserve"> </w:t>
      </w:r>
      <w:r>
        <w:rPr>
          <w:rFonts w:hint="eastAsia"/>
        </w:rPr>
        <w:t>赵红宇</w:t>
      </w:r>
      <w:r>
        <w:rPr>
          <w:rFonts w:hint="eastAsia"/>
        </w:rPr>
        <w:t xml:space="preserve"> </w:t>
      </w:r>
      <w:r>
        <w:rPr>
          <w:rFonts w:hint="eastAsia"/>
        </w:rPr>
        <w:t>马灵灵</w:t>
      </w:r>
      <w:r>
        <w:rPr>
          <w:rFonts w:hint="eastAsia"/>
        </w:rPr>
        <w:t xml:space="preserve"> </w:t>
      </w:r>
      <w:r>
        <w:rPr>
          <w:rFonts w:hint="eastAsia"/>
        </w:rPr>
        <w:t>陈昱含</w:t>
      </w:r>
      <w:r>
        <w:rPr>
          <w:rFonts w:hint="eastAsia"/>
        </w:rPr>
        <w:t xml:space="preserve"> </w:t>
      </w:r>
      <w:r>
        <w:rPr>
          <w:rFonts w:hint="eastAsia"/>
        </w:rPr>
        <w:t>徐梓涵</w:t>
      </w:r>
    </w:p>
    <w:p w14:paraId="4FD8B0F2" w14:textId="77777777" w:rsidR="006769E0" w:rsidRDefault="009D58DC" w:rsidP="00CF4CDC">
      <w:pPr>
        <w:ind w:firstLineChars="200" w:firstLine="420"/>
        <w:jc w:val="left"/>
      </w:pPr>
      <w:r>
        <w:rPr>
          <w:noProof/>
        </w:rPr>
        <w:drawing>
          <wp:inline distT="0" distB="0" distL="0" distR="0" wp14:anchorId="3FBC0C1E" wp14:editId="2C29A694">
            <wp:extent cx="2118774" cy="1590678"/>
            <wp:effectExtent l="0" t="0" r="0" b="9525"/>
            <wp:docPr id="4" name="图片 4" descr="../Library/Containers/com.tencent.xinWeChat/Data/Library/Application%20Support/com.tencent.xinWeChat/2.0b4.0.9/c73765fcc02649876295dced4d921483/Message/MessageTemp/9e20f478899dc29eb19741386f9343c8/Image/9301717484450_.pic_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Library/Containers/com.tencent.xinWeChat/Data/Library/Application%20Support/com.tencent.xinWeChat/2.0b4.0.9/c73765fcc02649876295dced4d921483/Message/MessageTemp/9e20f478899dc29eb19741386f9343c8/Image/9301717484450_.pic_hd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000" cy="159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41D15E56" wp14:editId="181CD200">
            <wp:extent cx="2396076" cy="1583989"/>
            <wp:effectExtent l="0" t="0" r="0" b="0"/>
            <wp:docPr id="1" name="图片 1" descr="a17a4bd7a3abc4947adeb0f14a6e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17a4bd7a3abc4947adeb0f14a6e30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26900" cy="160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9E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doNotDisplayPageBoundaries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JiN2RmMmVjYzQ4NGM1NTZhZWE3MzJhZGIxZTJlODEifQ=="/>
  </w:docVars>
  <w:rsids>
    <w:rsidRoot w:val="006769E0"/>
    <w:rsid w:val="006769E0"/>
    <w:rsid w:val="009D58DC"/>
    <w:rsid w:val="00C64A64"/>
    <w:rsid w:val="00CF4CDC"/>
    <w:rsid w:val="00FE139C"/>
    <w:rsid w:val="399051FD"/>
    <w:rsid w:val="4857363D"/>
    <w:rsid w:val="4C340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ecimalSymbol w:val="."/>
  <w:listSeparator w:val=","/>
  <w14:docId w14:val="6D2755B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82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te Level 1" w:semiHidden="1" w:uiPriority="99" w:unhideWhenUsed="1"/>
    <w:lsdException w:name="Note Level 2" w:semiHidden="1" w:uiPriority="99" w:unhideWhenUsed="1"/>
    <w:lsdException w:name="Note Level 3" w:semiHidden="1" w:uiPriority="99" w:unhideWhenUsed="1"/>
    <w:lsdException w:name="Note Level 4" w:semiHidden="1" w:uiPriority="99" w:unhideWhenUsed="1"/>
    <w:lsdException w:name="Note Level 5" w:semiHidden="1" w:uiPriority="99" w:unhideWhenUsed="1"/>
    <w:lsdException w:name="Note Level 6" w:semiHidden="1" w:uiPriority="99" w:unhideWhenUsed="1"/>
    <w:lsdException w:name="Note Level 7" w:semiHidden="1" w:uiPriority="99" w:unhideWhenUsed="1"/>
    <w:lsdException w:name="Note Level 8" w:semiHidden="1" w:uiPriority="99" w:unhideWhenUsed="1"/>
    <w:lsdException w:name="Note Level 9" w:semiHidden="1" w:uiPriority="99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next w:val="a4"/>
    <w:uiPriority w:val="99"/>
    <w:qFormat/>
    <w:rPr>
      <w:rFonts w:ascii="Times New Roman" w:eastAsia="宋体"/>
      <w:color w:val="000000"/>
      <w:sz w:val="18"/>
    </w:rPr>
  </w:style>
  <w:style w:type="paragraph" w:styleId="a4">
    <w:name w:val="List Paragraph"/>
    <w:next w:val="a"/>
    <w:autoRedefine/>
    <w:uiPriority w:val="34"/>
    <w:qFormat/>
    <w:pPr>
      <w:wordWrap w:val="0"/>
      <w:ind w:left="850"/>
      <w:jc w:val="both"/>
    </w:pPr>
    <w:rPr>
      <w:sz w:val="21"/>
    </w:rPr>
  </w:style>
  <w:style w:type="paragraph" w:styleId="a5">
    <w:name w:val="Normal (Web)"/>
    <w:basedOn w:val="a"/>
    <w:pPr>
      <w:spacing w:beforeAutospacing="1" w:afterAutospacing="1"/>
      <w:jc w:val="left"/>
    </w:pPr>
    <w:rPr>
      <w:rFonts w:cs="Times New Roman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</Pages>
  <Words>97</Words>
  <Characters>556</Characters>
  <Application>Microsoft Macintosh Word</Application>
  <DocSecurity>0</DocSecurity>
  <Lines>4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青 竹</cp:lastModifiedBy>
  <cp:revision>4</cp:revision>
  <dcterms:created xsi:type="dcterms:W3CDTF">2024-05-17T02:30:00Z</dcterms:created>
  <dcterms:modified xsi:type="dcterms:W3CDTF">2024-06-04T08:12:00Z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B02EB88F98A249CC8627BF95510FBBFF_13</vt:lpwstr>
  </property>
</Properties>
</file>