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00" w:leftChars="0"/>
        <w:jc w:val="both"/>
        <w:rPr>
          <w:b/>
          <w:bCs/>
          <w:sz w:val="32"/>
          <w:szCs w:val="32"/>
        </w:rPr>
      </w:pPr>
      <w:r>
        <w:rPr>
          <w:b/>
          <w:bCs/>
          <w:lang w:val="en-US"/>
        </w:rPr>
        <w:t xml:space="preserve">                 </w:t>
      </w:r>
      <w:r>
        <w:rPr>
          <w:b/>
          <w:bCs/>
          <w:sz w:val="32"/>
          <w:szCs w:val="32"/>
          <w:lang w:val="en-US"/>
        </w:rPr>
        <w:t>2024</w:t>
      </w:r>
      <w:r>
        <w:rPr>
          <w:rFonts w:hint="eastAsia"/>
          <w:b/>
          <w:bCs/>
          <w:sz w:val="32"/>
          <w:szCs w:val="32"/>
          <w:lang w:val="en-US" w:eastAsia="zh-CN"/>
        </w:rPr>
        <w:t>年重庆市大学生羽毛球比赛</w:t>
      </w:r>
    </w:p>
    <w:p>
      <w:r>
        <w:t xml:space="preserve">   由重庆市教育委员会主办，</w:t>
      </w:r>
      <w:r>
        <w:rPr>
          <w:rFonts w:hint="eastAsia"/>
          <w:lang w:eastAsia="zh-CN"/>
        </w:rPr>
        <w:t>重庆</w:t>
      </w:r>
      <w:r>
        <w:t>大学</w:t>
      </w:r>
      <w:r>
        <w:rPr>
          <w:lang w:val="en-US"/>
        </w:rPr>
        <w:t>(</w:t>
      </w:r>
      <w:r>
        <w:rPr>
          <w:rFonts w:hint="eastAsia"/>
          <w:lang w:val="en-US" w:eastAsia="zh-CN"/>
        </w:rPr>
        <w:t>虎溪校区</w:t>
      </w:r>
      <w:r>
        <w:rPr>
          <w:lang w:val="en-US"/>
        </w:rPr>
        <w:t>)</w:t>
      </w:r>
      <w:r>
        <w:t>承办的202</w:t>
      </w:r>
      <w:r>
        <w:rPr>
          <w:lang w:val="en-US"/>
        </w:rPr>
        <w:t>4</w:t>
      </w:r>
      <w:r>
        <w:t>重庆市大学生羽毛球比赛于5月</w:t>
      </w:r>
      <w:r>
        <w:rPr>
          <w:lang w:val="en-US"/>
        </w:rPr>
        <w:t>12</w:t>
      </w:r>
      <w:r>
        <w:t>日至1</w:t>
      </w:r>
      <w:r>
        <w:rPr>
          <w:lang w:val="en-US"/>
        </w:rPr>
        <w:t>5</w:t>
      </w:r>
      <w:r>
        <w:rPr>
          <w:rFonts w:hint="eastAsia"/>
          <w:lang w:val="en-US" w:eastAsia="zh-CN"/>
        </w:rPr>
        <w:t>日</w:t>
      </w:r>
      <w:r>
        <w:t>顺利举行。本次比赛吸引了重庆市40余所普通高等学校队伍参赛，比赛各组设男单、女单、男双、女双、混双5个项目。我校</w:t>
      </w:r>
      <w:r>
        <w:rPr>
          <w:rFonts w:hint="eastAsia"/>
          <w:lang w:eastAsia="zh-CN"/>
        </w:rPr>
        <w:t>王珊、胡晓可</w:t>
      </w:r>
      <w:r>
        <w:t>等10名同学参加了此次比赛。</w:t>
      </w:r>
      <w:r>
        <w:rPr>
          <w:rFonts w:hint="eastAsia"/>
          <w:lang w:eastAsia="zh-CN"/>
        </w:rPr>
        <w:t>在比赛中我校羽毛球队员与其他高校队友建立了深厚的友谊</w:t>
      </w:r>
      <w:bookmarkStart w:id="0" w:name="_GoBack"/>
      <w:bookmarkEnd w:id="0"/>
      <w:r>
        <w:rPr>
          <w:rFonts w:hint="eastAsia"/>
          <w:lang w:eastAsia="zh-CN"/>
        </w:rPr>
        <w:t>。除此之外本次</w:t>
      </w:r>
      <w:r>
        <w:t>男单，男双，女双</w:t>
      </w:r>
      <w:r>
        <w:rPr>
          <w:rFonts w:hint="eastAsia"/>
          <w:lang w:eastAsia="zh-CN"/>
        </w:rPr>
        <w:t>均</w:t>
      </w:r>
      <w:r>
        <w:t>入围16强</w:t>
      </w:r>
      <w:r>
        <w:rPr>
          <w:rFonts w:hint="eastAsia"/>
          <w:lang w:eastAsia="zh-CN"/>
        </w:rPr>
        <w:t>，胡晓可获得了女单第七的好名次，</w:t>
      </w:r>
      <w:r>
        <w:t xml:space="preserve">为川外羽毛球队积累了宝贵的大赛经验。  </w:t>
      </w:r>
    </w:p>
    <w:p>
      <w:pPr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5128895" cy="3847465"/>
            <wp:effectExtent l="0" t="0" r="5080" b="1270"/>
            <wp:docPr id="1" name="图片 1" descr="2024-05-31 10:40:05.1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5-31 10:40:05.12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4924425" cy="3693795"/>
            <wp:effectExtent l="0" t="0" r="0" b="1270"/>
            <wp:docPr id="2" name="图片 2" descr="2024-05-31 10:40:25.6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5-31 10:40:25.687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yYjk2MTU0Njg1ZWJiZTk2YzA4OTI1MjY3NmY0MTAifQ=="/>
  </w:docVars>
  <w:rsids>
    <w:rsidRoot w:val="00000000"/>
    <w:rsid w:val="7E6F0EB7"/>
    <w:rsid w:val="7ECE79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212</Words>
  <Characters>223</Characters>
  <Lines>0</Lines>
  <Paragraphs>3</Paragraphs>
  <TotalTime>0</TotalTime>
  <ScaleCrop>false</ScaleCrop>
  <LinksUpToDate>false</LinksUpToDate>
  <CharactersWithSpaces>245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2024-05-23T18:43:00Z</dcterms:created>
  <dc:creator>23113RKC6C</dc:creator>
  <cp:lastModifiedBy>津纲</cp:lastModifiedBy>
  <dcterms:modified xsi:type="dcterms:W3CDTF">2024-06-06T03:21:03Z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daee04341448488aa4a13b6df03b795b_21</vt:lpwstr>
  </property>
  <property fmtid="{D5CDD505-2E9C-101B-9397-08002B2CF9AE}" pid="3" name="KSOProductBuildVer">
    <vt:lpwstr>2052-12.1.0.16929</vt:lpwstr>
  </property>
</Properties>
</file>