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2730E" w14:textId="424DFB84" w:rsidR="00BB0F4F" w:rsidRDefault="001E3112">
      <w:pPr>
        <w:spacing w:line="360" w:lineRule="auto"/>
        <w:ind w:firstLineChars="200" w:firstLine="420"/>
        <w:rPr>
          <w:color w:val="000000"/>
        </w:rPr>
      </w:pPr>
      <w:r w:rsidRPr="001E3112">
        <w:rPr>
          <w:rFonts w:hint="eastAsia"/>
          <w:color w:val="000000"/>
        </w:rPr>
        <w:t>四川外国语大学第九届篮球联赛，</w:t>
      </w:r>
      <w:r w:rsidRPr="001E3112">
        <w:rPr>
          <w:color w:val="000000"/>
        </w:rPr>
        <w:t>2024年5月8日，于东区篮球场</w:t>
      </w:r>
      <w:r w:rsidR="00660CA3">
        <w:rPr>
          <w:rFonts w:hint="eastAsia"/>
          <w:color w:val="000000"/>
        </w:rPr>
        <w:t>，</w:t>
      </w:r>
      <w:r w:rsidRPr="001E3112">
        <w:rPr>
          <w:color w:val="000000"/>
        </w:rPr>
        <w:t>圆满落幕</w:t>
      </w:r>
      <w:r w:rsidR="00660CA3">
        <w:rPr>
          <w:rFonts w:hint="eastAsia"/>
          <w:color w:val="000000"/>
        </w:rPr>
        <w:t>！</w:t>
      </w:r>
      <w:r w:rsidRPr="001E3112">
        <w:rPr>
          <w:color w:val="000000"/>
        </w:rPr>
        <w:t>阴雨连绵的山城四月，在青竹老师的指导下</w:t>
      </w:r>
      <w:r w:rsidR="00660CA3">
        <w:rPr>
          <w:rFonts w:hint="eastAsia"/>
          <w:color w:val="000000"/>
        </w:rPr>
        <w:t>，</w:t>
      </w:r>
      <w:r w:rsidRPr="001E3112">
        <w:rPr>
          <w:color w:val="000000"/>
        </w:rPr>
        <w:t>全体参赛球员与工作人员，为我们呈现了一场又一场视觉盛宴，展现了川外学子的青春活力，朝气蓬勃。虽然天气欠佳，但参赛球员们热情高涨拼尽全力、尽展锋芒!!!现场呼声不断，互动满满！！</w:t>
      </w:r>
    </w:p>
    <w:p w14:paraId="6D413BCC" w14:textId="0F0C884C" w:rsidR="0030279C" w:rsidRDefault="006D66C5">
      <w:pPr>
        <w:spacing w:line="360" w:lineRule="auto"/>
        <w:ind w:firstLineChars="200" w:firstLine="420"/>
        <w:rPr>
          <w:color w:val="000000"/>
        </w:rPr>
      </w:pPr>
      <w:r>
        <w:rPr>
          <w:rFonts w:hint="eastAsia"/>
          <w:color w:val="000000"/>
        </w:rPr>
        <w:t>2024年5月8日</w:t>
      </w:r>
      <w:r>
        <w:rPr>
          <w:color w:val="000000"/>
        </w:rPr>
        <w:t>下午，四川外国语大学第九届篮球总决赛在东区篮球场进行，由前任</w:t>
      </w:r>
      <w:r w:rsidR="008E5E1F">
        <w:rPr>
          <w:rFonts w:hint="eastAsia"/>
          <w:color w:val="000000"/>
        </w:rPr>
        <w:t>無二</w:t>
      </w:r>
      <w:r>
        <w:rPr>
          <w:color w:val="000000"/>
        </w:rPr>
        <w:t>篮球社社长</w:t>
      </w:r>
      <w:r w:rsidR="00836861">
        <w:rPr>
          <w:rFonts w:hint="eastAsia"/>
          <w:color w:val="000000"/>
        </w:rPr>
        <w:t>罗发俊业</w:t>
      </w:r>
      <w:r>
        <w:rPr>
          <w:color w:val="000000"/>
        </w:rPr>
        <w:t>主持并</w:t>
      </w:r>
      <w:r w:rsidR="00836861">
        <w:rPr>
          <w:rFonts w:hint="eastAsia"/>
          <w:color w:val="000000"/>
        </w:rPr>
        <w:t>解说</w:t>
      </w:r>
      <w:r>
        <w:rPr>
          <w:color w:val="000000"/>
        </w:rPr>
        <w:t>。中文女篮、翻译女篮、金贸男篮和研究生男篮这四支队伍一路过关斩将，会师</w:t>
      </w:r>
      <w:r w:rsidR="00474FA0">
        <w:rPr>
          <w:rFonts w:hint="eastAsia"/>
          <w:color w:val="000000"/>
        </w:rPr>
        <w:t>川外第九届篮球联赛</w:t>
      </w:r>
      <w:r>
        <w:rPr>
          <w:color w:val="000000"/>
        </w:rPr>
        <w:t>总决赛。</w:t>
      </w:r>
    </w:p>
    <w:p w14:paraId="31AB8C50" w14:textId="6EB1B22A" w:rsidR="002401DB" w:rsidRDefault="00D962D0" w:rsidP="002401DB">
      <w:pPr>
        <w:spacing w:line="360" w:lineRule="auto"/>
        <w:ind w:firstLineChars="200" w:firstLine="420"/>
        <w:rPr>
          <w:rFonts w:ascii="宋体" w:eastAsia="宋体" w:hAnsi="宋体" w:cs="宋体"/>
          <w:kern w:val="0"/>
          <w:sz w:val="24"/>
          <w:szCs w:val="24"/>
        </w:rPr>
      </w:pPr>
      <w:r>
        <w:rPr>
          <w:noProof/>
        </w:rPr>
        <w:drawing>
          <wp:inline distT="0" distB="0" distL="0" distR="0" wp14:anchorId="2319B182" wp14:editId="3DD51047">
            <wp:extent cx="2190807" cy="1232823"/>
            <wp:effectExtent l="0" t="0" r="0" b="5715"/>
            <wp:docPr id="14481418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209279" cy="1243217"/>
                    </a:xfrm>
                    <a:prstGeom prst="rect">
                      <a:avLst/>
                    </a:prstGeom>
                    <a:noFill/>
                    <a:ln>
                      <a:noFill/>
                    </a:ln>
                  </pic:spPr>
                </pic:pic>
              </a:graphicData>
            </a:graphic>
          </wp:inline>
        </w:drawing>
      </w:r>
      <w:r w:rsidR="002401DB" w:rsidRPr="002401DB">
        <w:rPr>
          <w:rFonts w:ascii="宋体" w:eastAsia="宋体" w:hAnsi="宋体" w:cs="宋体"/>
          <w:kern w:val="0"/>
          <w:sz w:val="24"/>
          <w:szCs w:val="24"/>
        </w:rPr>
        <w:t xml:space="preserve"> </w:t>
      </w:r>
      <w:r w:rsidR="00C06288" w:rsidRPr="00C06288">
        <w:rPr>
          <w:rFonts w:ascii="宋体" w:eastAsia="宋体" w:hAnsi="宋体" w:cs="宋体"/>
          <w:noProof/>
          <w:kern w:val="0"/>
          <w:sz w:val="24"/>
          <w:szCs w:val="24"/>
        </w:rPr>
        <w:drawing>
          <wp:inline distT="0" distB="0" distL="0" distR="0" wp14:anchorId="56511313" wp14:editId="2A099F04">
            <wp:extent cx="1988127" cy="1116137"/>
            <wp:effectExtent l="0" t="0" r="0" b="8255"/>
            <wp:docPr id="17300009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3838" cy="1119343"/>
                    </a:xfrm>
                    <a:prstGeom prst="rect">
                      <a:avLst/>
                    </a:prstGeom>
                    <a:noFill/>
                    <a:ln>
                      <a:noFill/>
                    </a:ln>
                  </pic:spPr>
                </pic:pic>
              </a:graphicData>
            </a:graphic>
          </wp:inline>
        </w:drawing>
      </w:r>
    </w:p>
    <w:p w14:paraId="2E604F73" w14:textId="40F7AA0E" w:rsidR="002401DB" w:rsidRDefault="00C06288" w:rsidP="002401DB">
      <w:pPr>
        <w:spacing w:line="360" w:lineRule="auto"/>
        <w:ind w:firstLineChars="200" w:firstLine="2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C0628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06288">
        <w:rPr>
          <w:noProof/>
        </w:rPr>
        <w:drawing>
          <wp:inline distT="0" distB="0" distL="0" distR="0" wp14:anchorId="420E3AD4" wp14:editId="6C418EA1">
            <wp:extent cx="2937164" cy="1648928"/>
            <wp:effectExtent l="0" t="0" r="0" b="8890"/>
            <wp:docPr id="13608779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9271" cy="1655725"/>
                    </a:xfrm>
                    <a:prstGeom prst="rect">
                      <a:avLst/>
                    </a:prstGeom>
                    <a:noFill/>
                    <a:ln>
                      <a:noFill/>
                    </a:ln>
                  </pic:spPr>
                </pic:pic>
              </a:graphicData>
            </a:graphic>
          </wp:inline>
        </w:drawing>
      </w:r>
    </w:p>
    <w:p w14:paraId="57C3024E" w14:textId="41D1B0F4" w:rsidR="00B927AA" w:rsidRPr="002401DB" w:rsidRDefault="00B927AA" w:rsidP="002401DB">
      <w:pPr>
        <w:spacing w:line="360" w:lineRule="auto"/>
        <w:ind w:firstLineChars="200" w:firstLine="420"/>
      </w:pPr>
      <w:r>
        <w:rPr>
          <w:noProof/>
        </w:rPr>
        <w:drawing>
          <wp:inline distT="0" distB="0" distL="0" distR="0" wp14:anchorId="32C652CB" wp14:editId="7E37E824">
            <wp:extent cx="2548255" cy="1914525"/>
            <wp:effectExtent l="0" t="0" r="4445" b="9525"/>
            <wp:docPr id="12801554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1914525"/>
                    </a:xfrm>
                    <a:prstGeom prst="rect">
                      <a:avLst/>
                    </a:prstGeom>
                    <a:noFill/>
                  </pic:spPr>
                </pic:pic>
              </a:graphicData>
            </a:graphic>
          </wp:inline>
        </w:drawing>
      </w:r>
    </w:p>
    <w:p w14:paraId="23DC8D67" w14:textId="3FD4C0E6" w:rsidR="00D962D0" w:rsidRDefault="00D962D0">
      <w:pPr>
        <w:spacing w:line="360" w:lineRule="auto"/>
        <w:ind w:firstLineChars="200" w:firstLine="420"/>
      </w:pPr>
    </w:p>
    <w:p w14:paraId="4AFB4095" w14:textId="77777777" w:rsidR="003C61BA" w:rsidRDefault="00000000">
      <w:pPr>
        <w:spacing w:line="360" w:lineRule="auto"/>
        <w:ind w:firstLineChars="200" w:firstLine="420"/>
        <w:rPr>
          <w:color w:val="000000"/>
        </w:rPr>
      </w:pPr>
      <w:r w:rsidRPr="00FD0DB6">
        <w:rPr>
          <w:b/>
          <w:bCs/>
          <w:color w:val="000000"/>
        </w:rPr>
        <w:t>荣耀之战，力挽狂“篮”。</w:t>
      </w:r>
      <w:r>
        <w:rPr>
          <w:color w:val="000000"/>
        </w:rPr>
        <w:t>欣赏</w:t>
      </w:r>
      <w:r>
        <w:rPr>
          <w:rFonts w:hint="eastAsia"/>
          <w:color w:val="000000"/>
        </w:rPr>
        <w:t>完</w:t>
      </w:r>
      <w:r>
        <w:rPr>
          <w:color w:val="000000"/>
        </w:rPr>
        <w:t>一场激情和热血并存的舞蹈过后，女子决赛于16:50准时开场，双方展开激烈的角逐，每一次严密防守和</w:t>
      </w:r>
      <w:r>
        <w:rPr>
          <w:rFonts w:hint="eastAsia"/>
          <w:color w:val="000000"/>
        </w:rPr>
        <w:t>精准</w:t>
      </w:r>
      <w:r>
        <w:rPr>
          <w:color w:val="000000"/>
        </w:rPr>
        <w:t>进攻，都引得现场观众</w:t>
      </w:r>
      <w:r>
        <w:rPr>
          <w:rFonts w:hint="eastAsia"/>
          <w:color w:val="000000"/>
        </w:rPr>
        <w:t>欢呼雀跃</w:t>
      </w:r>
      <w:r>
        <w:rPr>
          <w:color w:val="000000"/>
        </w:rPr>
        <w:t>。</w:t>
      </w:r>
    </w:p>
    <w:p w14:paraId="5E7C0060" w14:textId="03B2C9E0" w:rsidR="003C61BA" w:rsidRPr="003C61BA" w:rsidRDefault="003C61BA" w:rsidP="009770C9">
      <w:pPr>
        <w:spacing w:line="360" w:lineRule="auto"/>
        <w:ind w:firstLineChars="200" w:firstLine="420"/>
        <w:rPr>
          <w:color w:val="000000"/>
        </w:rPr>
      </w:pPr>
      <w:r w:rsidRPr="003C61BA">
        <w:rPr>
          <w:rFonts w:hint="eastAsia"/>
          <w:color w:val="000000"/>
        </w:rPr>
        <w:t>第一节，中文女篮凭借内线的高度优势，多次抢到进攻篮板打出二次进攻取得一个小的优势，翻译院女篮投射被中文的高度限制住，进攻端频频打铁，第一节以中文女篮九比五领</w:t>
      </w:r>
      <w:r w:rsidRPr="003C61BA">
        <w:rPr>
          <w:rFonts w:hint="eastAsia"/>
          <w:color w:val="000000"/>
        </w:rPr>
        <w:lastRenderedPageBreak/>
        <w:t>先结束。第二节开始，翻译院小黑就命中一记三分，帮助队伍缩短分差，但是中文女篮不断凭借防守反击保持着比分上的优势。</w:t>
      </w:r>
    </w:p>
    <w:p w14:paraId="3C4DD343" w14:textId="016D45E6" w:rsidR="003C61BA" w:rsidRPr="003C61BA" w:rsidRDefault="003C61BA" w:rsidP="00B2070F">
      <w:pPr>
        <w:spacing w:line="360" w:lineRule="auto"/>
        <w:ind w:firstLineChars="200" w:firstLine="420"/>
        <w:rPr>
          <w:color w:val="000000"/>
        </w:rPr>
      </w:pPr>
      <w:r w:rsidRPr="003C61BA">
        <w:rPr>
          <w:rFonts w:hint="eastAsia"/>
          <w:color w:val="000000"/>
        </w:rPr>
        <w:t>易边再战，中文学院一度将比分优势扩大到两位数，但是翻译学院零号杨茗月同学一记三分和一个突破带领球队打出一个小高潮，将比分缩小到五分，第三节最后一分钟，翻译学院不断造成对方的失误，反击追分，第三节以翻译一分落后</w:t>
      </w:r>
      <w:r w:rsidRPr="003C61BA">
        <w:rPr>
          <w:color w:val="000000"/>
        </w:rPr>
        <w:t>24：25结束。</w:t>
      </w:r>
      <w:r w:rsidRPr="003C61BA">
        <w:rPr>
          <w:rFonts w:hint="eastAsia"/>
          <w:color w:val="000000"/>
        </w:rPr>
        <w:t>最后一节开始，翻译女篮与中文女篮比分你追我赶，在比赛关键时刻，中文学院</w:t>
      </w:r>
      <w:r w:rsidRPr="003C61BA">
        <w:rPr>
          <w:color w:val="000000"/>
        </w:rPr>
        <w:t>99号主力进攻犯规五犯离场，落后一分情况下，翻译女篮采取犯规战术，中文发边线球失误给了翻译学院机会，翻译球员突破造成犯规，两罚中一，</w:t>
      </w:r>
      <w:r w:rsidR="00C86682" w:rsidRPr="00C86682">
        <w:rPr>
          <w:rFonts w:hint="eastAsia"/>
          <w:color w:val="000000"/>
        </w:rPr>
        <w:t>比分来到</w:t>
      </w:r>
      <w:r w:rsidR="00C86682" w:rsidRPr="00C86682">
        <w:rPr>
          <w:color w:val="000000"/>
        </w:rPr>
        <w:t>39:39</w:t>
      </w:r>
      <w:r w:rsidR="00C86682">
        <w:rPr>
          <w:rFonts w:hint="eastAsia"/>
          <w:color w:val="000000"/>
        </w:rPr>
        <w:t>，</w:t>
      </w:r>
      <w:r w:rsidRPr="003C61BA">
        <w:rPr>
          <w:color w:val="000000"/>
        </w:rPr>
        <w:t>翻译将比赛拖入加时。</w:t>
      </w:r>
    </w:p>
    <w:p w14:paraId="10AE8A35" w14:textId="7E71B38E" w:rsidR="003C61BA" w:rsidRPr="003C61BA" w:rsidRDefault="003C61BA" w:rsidP="003C61BA">
      <w:pPr>
        <w:spacing w:line="360" w:lineRule="auto"/>
        <w:ind w:firstLineChars="200" w:firstLine="420"/>
        <w:rPr>
          <w:color w:val="000000"/>
        </w:rPr>
      </w:pPr>
      <w:r w:rsidRPr="003C61BA">
        <w:rPr>
          <w:rFonts w:hint="eastAsia"/>
          <w:color w:val="000000"/>
        </w:rPr>
        <w:t>加时赛中，比赛变成了两方明星球员的表演舞台，中文学院</w:t>
      </w:r>
      <w:r w:rsidRPr="003C61BA">
        <w:rPr>
          <w:color w:val="000000"/>
        </w:rPr>
        <w:t>22号球员独得八分，翻译院小黑不甘示弱，两边你来我往，得分始终咬的很紧</w:t>
      </w:r>
      <w:r w:rsidR="00C86682">
        <w:rPr>
          <w:rFonts w:hint="eastAsia"/>
          <w:color w:val="000000"/>
        </w:rPr>
        <w:t>。</w:t>
      </w:r>
      <w:r w:rsidR="00C86682" w:rsidRPr="00C86682">
        <w:rPr>
          <w:rFonts w:hint="eastAsia"/>
          <w:color w:val="000000"/>
        </w:rPr>
        <w:t>时间还剩</w:t>
      </w:r>
      <w:r w:rsidR="00C86682" w:rsidRPr="00C86682">
        <w:rPr>
          <w:color w:val="000000"/>
        </w:rPr>
        <w:t>56秒时，中文且领先两分，到第一个加时赛结束，比分再次拉平到47:47，现场观众看得热血沸腾。</w:t>
      </w:r>
      <w:r w:rsidRPr="003C61BA">
        <w:rPr>
          <w:color w:val="000000"/>
        </w:rPr>
        <w:t>比赛来到第二个加时。</w:t>
      </w:r>
    </w:p>
    <w:p w14:paraId="76C9F410" w14:textId="4382150E" w:rsidR="00580A4F" w:rsidRDefault="003C61BA" w:rsidP="00FD0DB6">
      <w:pPr>
        <w:spacing w:line="360" w:lineRule="auto"/>
        <w:ind w:firstLineChars="200" w:firstLine="420"/>
        <w:rPr>
          <w:color w:val="000000"/>
        </w:rPr>
      </w:pPr>
      <w:r w:rsidRPr="003C61BA">
        <w:rPr>
          <w:rFonts w:hint="eastAsia"/>
          <w:color w:val="000000"/>
        </w:rPr>
        <w:t>第二个加时，翻译院小黑在全场无歇的情况下仍然手感火热</w:t>
      </w:r>
      <w:r w:rsidR="00810B35">
        <w:rPr>
          <w:rFonts w:hint="eastAsia"/>
          <w:color w:val="000000"/>
        </w:rPr>
        <w:t>。</w:t>
      </w:r>
      <w:r w:rsidR="00810B35" w:rsidRPr="00810B35">
        <w:rPr>
          <w:rFonts w:hint="eastAsia"/>
          <w:color w:val="000000"/>
        </w:rPr>
        <w:t>时间还剩一分半时，翻译领先三分，此时出现了小插曲，翻译</w:t>
      </w:r>
      <w:r w:rsidR="00810B35" w:rsidRPr="00810B35">
        <w:rPr>
          <w:color w:val="000000"/>
        </w:rPr>
        <w:t>0号和中文22号因过度劳累导致腿部抽筋，其他球员也都精疲力竭，片刻休息过后，她们又毅然站到了球场上奋勇拼搏。</w:t>
      </w:r>
      <w:r w:rsidR="00FD0DB6" w:rsidRPr="00FD0DB6">
        <w:rPr>
          <w:rFonts w:hint="eastAsia"/>
          <w:color w:val="000000"/>
        </w:rPr>
        <w:t>时间还剩最后十秒</w:t>
      </w:r>
      <w:r w:rsidR="00FD0DB6">
        <w:rPr>
          <w:rFonts w:hint="eastAsia"/>
          <w:color w:val="000000"/>
        </w:rPr>
        <w:t>时，</w:t>
      </w:r>
      <w:r w:rsidRPr="003C61BA">
        <w:rPr>
          <w:rFonts w:hint="eastAsia"/>
          <w:color w:val="000000"/>
        </w:rPr>
        <w:t>中文</w:t>
      </w:r>
      <w:r w:rsidRPr="003C61BA">
        <w:rPr>
          <w:color w:val="000000"/>
        </w:rPr>
        <w:t>22号主力在一次战术犯规达到五次犯规遗憾离场，最终以微弱劣势败北，翻译女篮也如愿卫冕冠军。</w:t>
      </w:r>
      <w:r w:rsidR="00FD0DB6">
        <w:rPr>
          <w:rFonts w:hint="eastAsia"/>
          <w:color w:val="000000"/>
        </w:rPr>
        <w:t>至此，</w:t>
      </w:r>
      <w:r w:rsidR="00FD0DB6" w:rsidRPr="00FD0DB6">
        <w:rPr>
          <w:rFonts w:hint="eastAsia"/>
          <w:color w:val="000000"/>
        </w:rPr>
        <w:t>女篮决赛以翻译：中文＝</w:t>
      </w:r>
      <w:r w:rsidR="00FD0DB6" w:rsidRPr="00FD0DB6">
        <w:rPr>
          <w:color w:val="000000"/>
        </w:rPr>
        <w:t>56:51宣告了结束</w:t>
      </w:r>
      <w:r w:rsidR="00FD0DB6">
        <w:rPr>
          <w:rFonts w:hint="eastAsia"/>
          <w:color w:val="000000"/>
        </w:rPr>
        <w:t>。</w:t>
      </w:r>
    </w:p>
    <w:p w14:paraId="7D29F91F" w14:textId="5598C498" w:rsidR="00B927AA" w:rsidRDefault="00B927AA">
      <w:pPr>
        <w:spacing w:line="360" w:lineRule="auto"/>
        <w:ind w:firstLineChars="200" w:firstLine="420"/>
      </w:pPr>
      <w:r w:rsidRPr="00B927AA">
        <w:rPr>
          <w:noProof/>
        </w:rPr>
        <w:drawing>
          <wp:inline distT="0" distB="0" distL="0" distR="0" wp14:anchorId="2DD83F19" wp14:editId="429937F1">
            <wp:extent cx="3496626" cy="1962590"/>
            <wp:effectExtent l="0" t="0" r="8890" b="0"/>
            <wp:docPr id="2272377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126" cy="1967361"/>
                    </a:xfrm>
                    <a:prstGeom prst="rect">
                      <a:avLst/>
                    </a:prstGeom>
                    <a:noFill/>
                    <a:ln>
                      <a:noFill/>
                    </a:ln>
                  </pic:spPr>
                </pic:pic>
              </a:graphicData>
            </a:graphic>
          </wp:inline>
        </w:drawing>
      </w:r>
    </w:p>
    <w:p w14:paraId="251175D8" w14:textId="272B0CD5" w:rsidR="00B927AA" w:rsidRDefault="00B927AA">
      <w:pPr>
        <w:spacing w:line="360" w:lineRule="auto"/>
        <w:ind w:firstLineChars="200" w:firstLine="420"/>
      </w:pPr>
      <w:r>
        <w:rPr>
          <w:noProof/>
        </w:rPr>
        <w:lastRenderedPageBreak/>
        <w:drawing>
          <wp:inline distT="0" distB="0" distL="0" distR="0" wp14:anchorId="323B6324" wp14:editId="1C96070D">
            <wp:extent cx="2910666" cy="2755842"/>
            <wp:effectExtent l="0" t="0" r="0" b="6985"/>
            <wp:docPr id="19489165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06" t="31732" r="-2194" b="12617"/>
                    <a:stretch/>
                  </pic:blipFill>
                  <pic:spPr bwMode="auto">
                    <a:xfrm>
                      <a:off x="0" y="0"/>
                      <a:ext cx="2938101" cy="2781817"/>
                    </a:xfrm>
                    <a:prstGeom prst="rect">
                      <a:avLst/>
                    </a:prstGeom>
                    <a:noFill/>
                    <a:ln>
                      <a:noFill/>
                    </a:ln>
                    <a:extLst>
                      <a:ext uri="{53640926-AAD7-44D8-BBD7-CCE9431645EC}">
                        <a14:shadowObscured xmlns:a14="http://schemas.microsoft.com/office/drawing/2010/main"/>
                      </a:ext>
                    </a:extLst>
                  </pic:spPr>
                </pic:pic>
              </a:graphicData>
            </a:graphic>
          </wp:inline>
        </w:drawing>
      </w:r>
    </w:p>
    <w:p w14:paraId="63DD7582" w14:textId="77777777" w:rsidR="00E35B29" w:rsidRDefault="00000000" w:rsidP="00E35B29">
      <w:pPr>
        <w:spacing w:line="360" w:lineRule="auto"/>
        <w:ind w:firstLineChars="200" w:firstLine="420"/>
        <w:rPr>
          <w:color w:val="000000"/>
        </w:rPr>
      </w:pPr>
      <w:r w:rsidRPr="00FD0DB6">
        <w:rPr>
          <w:b/>
          <w:bCs/>
          <w:color w:val="000000"/>
        </w:rPr>
        <w:t>强强对抗，迎“篮”而上。</w:t>
      </w:r>
      <w:r w:rsidR="00E90C10" w:rsidRPr="00E90C10">
        <w:rPr>
          <w:rFonts w:hint="eastAsia"/>
          <w:color w:val="000000"/>
        </w:rPr>
        <w:t>男子组决赛双方一方是卫冕冠军研究生院，另一方是本次比赛的黑马金贸学院。</w:t>
      </w:r>
      <w:r>
        <w:rPr>
          <w:color w:val="000000"/>
        </w:rPr>
        <w:t>男篮决赛一开始，双方都拿出了不容小觑的实力，现场的声声呐喊，让球员们斗志昂扬。</w:t>
      </w:r>
    </w:p>
    <w:p w14:paraId="4B1CC102" w14:textId="77FB6155" w:rsidR="0030279C" w:rsidRPr="00E35B29" w:rsidRDefault="00E35B29" w:rsidP="00E35B29">
      <w:pPr>
        <w:spacing w:line="360" w:lineRule="auto"/>
        <w:ind w:firstLineChars="200" w:firstLine="420"/>
        <w:rPr>
          <w:color w:val="000000"/>
        </w:rPr>
      </w:pPr>
      <w:r w:rsidRPr="00E35B29">
        <w:rPr>
          <w:rFonts w:hint="eastAsia"/>
          <w:color w:val="000000"/>
        </w:rPr>
        <w:t>第一节比赛，双方在绵绵小雨中手感都略显冰凉，但依旧展现了各自的战术特点。开局金贸就凭借团队的配合频繁得分，但研究生院的个人实力明显高于对方，第一节就取得了近十分的优势。第二节开始，雨势不减，双方的手感逐渐回升，金贸明星后卫飞得位连续贡献超远投篮，将比分迫近，但研究生院这边也不甘示弱，李澳和苏旭森的快攻反击让金贸的防守形同虚设，半场结束金贸落后十余分结束。</w:t>
      </w:r>
      <w:r>
        <w:rPr>
          <w:color w:val="000000"/>
        </w:rPr>
        <w:t>至上半场结束，研究生取得29-18</w:t>
      </w:r>
      <w:r>
        <w:rPr>
          <w:rFonts w:hint="eastAsia"/>
          <w:color w:val="000000"/>
        </w:rPr>
        <w:t>的</w:t>
      </w:r>
      <w:r>
        <w:rPr>
          <w:color w:val="000000"/>
        </w:rPr>
        <w:t>领先优势。</w:t>
      </w:r>
    </w:p>
    <w:p w14:paraId="156745CF" w14:textId="2A721D6D" w:rsidR="0030279C" w:rsidRDefault="00000000" w:rsidP="00E35B29">
      <w:pPr>
        <w:spacing w:line="360" w:lineRule="auto"/>
        <w:ind w:firstLineChars="200" w:firstLine="420"/>
      </w:pPr>
      <w:r>
        <w:rPr>
          <w:color w:val="000000"/>
        </w:rPr>
        <w:t>第三节结束，研究生将分差拉到了24分。现场雨势越来越大，球员们</w:t>
      </w:r>
      <w:r>
        <w:rPr>
          <w:rFonts w:hint="eastAsia"/>
          <w:color w:val="000000"/>
        </w:rPr>
        <w:t>虽</w:t>
      </w:r>
      <w:r>
        <w:rPr>
          <w:color w:val="000000"/>
        </w:rPr>
        <w:t>汗水和雨水交织，但仍然激情万分。第四节时间还剩一分半时，金贸23号和研究生30号各</w:t>
      </w:r>
      <w:r>
        <w:rPr>
          <w:rFonts w:hint="eastAsia"/>
          <w:color w:val="000000"/>
        </w:rPr>
        <w:t>进了</w:t>
      </w:r>
      <w:r>
        <w:rPr>
          <w:color w:val="000000"/>
        </w:rPr>
        <w:t>一个三分，比分来到41:59</w:t>
      </w:r>
      <w:r>
        <w:rPr>
          <w:rFonts w:hint="eastAsia"/>
          <w:color w:val="000000"/>
        </w:rPr>
        <w:t>，研究生始终保持领先优势。</w:t>
      </w:r>
      <w:r>
        <w:rPr>
          <w:color w:val="000000"/>
        </w:rPr>
        <w:t>此时，</w:t>
      </w:r>
      <w:r>
        <w:rPr>
          <w:rFonts w:hint="eastAsia"/>
          <w:color w:val="000000"/>
        </w:rPr>
        <w:t>双方派出替补球员在场上挥洒热血</w:t>
      </w:r>
      <w:r>
        <w:rPr>
          <w:color w:val="000000"/>
        </w:rPr>
        <w:t>。</w:t>
      </w:r>
      <w:r>
        <w:rPr>
          <w:rFonts w:hint="eastAsia"/>
          <w:color w:val="000000"/>
        </w:rPr>
        <w:t>在全场倒计时的浪潮中，研究生1号用一记压哨三分杀死比赛，震惊全场。</w:t>
      </w:r>
      <w:r>
        <w:rPr>
          <w:color w:val="000000"/>
        </w:rPr>
        <w:t>研究生以65:43取胜，拿下了本届篮球联赛男篮的冠军。</w:t>
      </w:r>
    </w:p>
    <w:p w14:paraId="14583674" w14:textId="77777777" w:rsidR="00E659F9" w:rsidRDefault="00E659F9">
      <w:pPr>
        <w:spacing w:line="360" w:lineRule="auto"/>
        <w:ind w:firstLineChars="200" w:firstLine="420"/>
        <w:rPr>
          <w:color w:val="000000"/>
        </w:rPr>
      </w:pPr>
    </w:p>
    <w:p w14:paraId="35EDCACD" w14:textId="7D0353CD" w:rsidR="0030279C" w:rsidRDefault="00E659F9">
      <w:pPr>
        <w:spacing w:line="360" w:lineRule="auto"/>
        <w:ind w:firstLineChars="200" w:firstLine="420"/>
        <w:rPr>
          <w:color w:val="000000"/>
        </w:rPr>
      </w:pPr>
      <w:r>
        <w:rPr>
          <w:rFonts w:hint="eastAsia"/>
          <w:color w:val="000000"/>
        </w:rPr>
        <w:t>伴随着研究生1号球员响亮的篮球入筐声，</w:t>
      </w:r>
      <w:r w:rsidR="009B4546">
        <w:rPr>
          <w:rFonts w:hint="eastAsia"/>
          <w:color w:val="000000"/>
        </w:rPr>
        <w:t>川外第九届篮球联赛正式结束。</w:t>
      </w:r>
      <w:r>
        <w:rPr>
          <w:color w:val="000000"/>
        </w:rPr>
        <w:t>颁奖</w:t>
      </w:r>
      <w:r w:rsidR="009770C9">
        <w:rPr>
          <w:rFonts w:hint="eastAsia"/>
          <w:color w:val="000000"/>
        </w:rPr>
        <w:t>环节中</w:t>
      </w:r>
      <w:r>
        <w:rPr>
          <w:color w:val="000000"/>
        </w:rPr>
        <w:t>，</w:t>
      </w:r>
      <w:r w:rsidR="009770C9">
        <w:rPr>
          <w:rFonts w:hint="eastAsia"/>
          <w:color w:val="000000"/>
        </w:rPr>
        <w:t>由</w:t>
      </w:r>
      <w:r w:rsidR="009770C9" w:rsidRPr="009770C9">
        <w:rPr>
          <w:rFonts w:hint="eastAsia"/>
          <w:color w:val="000000"/>
        </w:rPr>
        <w:t>体育部竞赛组主任胡晓洋老师和青竹老师，为本届篮球联赛中获得名次的院队以及优秀的裁判和工作人员进行了颁奖，各获奖代表进行了拍照留念。</w:t>
      </w:r>
      <w:r>
        <w:rPr>
          <w:color w:val="000000"/>
        </w:rPr>
        <w:t>中文22号和研究生24号分别是本届篮球联赛中女篮和男篮的MVP，众望所归，荣誉之至。</w:t>
      </w:r>
    </w:p>
    <w:p w14:paraId="13DD6F20" w14:textId="121FA09A" w:rsidR="00E150D3" w:rsidRDefault="00E150D3">
      <w:pPr>
        <w:spacing w:line="360" w:lineRule="auto"/>
        <w:ind w:firstLineChars="200" w:firstLine="420"/>
        <w:rPr>
          <w:color w:val="000000"/>
        </w:rPr>
      </w:pPr>
      <w:r>
        <w:rPr>
          <w:rFonts w:hint="eastAsia"/>
          <w:color w:val="000000"/>
        </w:rPr>
        <w:t>男女八强：</w:t>
      </w:r>
    </w:p>
    <w:p w14:paraId="23BDC1F5" w14:textId="47BF1941" w:rsidR="00F45020" w:rsidRDefault="00F45020">
      <w:pPr>
        <w:spacing w:line="360" w:lineRule="auto"/>
        <w:ind w:firstLineChars="200" w:firstLine="420"/>
      </w:pPr>
      <w:r w:rsidRPr="00F45020">
        <w:rPr>
          <w:noProof/>
        </w:rPr>
        <w:lastRenderedPageBreak/>
        <w:drawing>
          <wp:inline distT="0" distB="0" distL="0" distR="0" wp14:anchorId="1F49D07C" wp14:editId="168A1F49">
            <wp:extent cx="4530436" cy="3024473"/>
            <wp:effectExtent l="0" t="0" r="3810" b="5080"/>
            <wp:docPr id="98296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6337" cy="3041764"/>
                    </a:xfrm>
                    <a:prstGeom prst="rect">
                      <a:avLst/>
                    </a:prstGeom>
                    <a:noFill/>
                    <a:ln>
                      <a:noFill/>
                    </a:ln>
                  </pic:spPr>
                </pic:pic>
              </a:graphicData>
            </a:graphic>
          </wp:inline>
        </w:drawing>
      </w:r>
    </w:p>
    <w:p w14:paraId="239F9D25" w14:textId="6F071CE9" w:rsidR="0029639C" w:rsidRDefault="0029639C">
      <w:pPr>
        <w:spacing w:line="360" w:lineRule="auto"/>
        <w:ind w:firstLineChars="200" w:firstLine="420"/>
      </w:pPr>
      <w:r>
        <w:rPr>
          <w:noProof/>
        </w:rPr>
        <w:drawing>
          <wp:inline distT="0" distB="0" distL="0" distR="0" wp14:anchorId="017F236F" wp14:editId="2DB6AAAE">
            <wp:extent cx="4627418" cy="3364230"/>
            <wp:effectExtent l="0" t="0" r="1905" b="7620"/>
            <wp:docPr id="1467338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010" cy="3378474"/>
                    </a:xfrm>
                    <a:prstGeom prst="rect">
                      <a:avLst/>
                    </a:prstGeom>
                    <a:noFill/>
                  </pic:spPr>
                </pic:pic>
              </a:graphicData>
            </a:graphic>
          </wp:inline>
        </w:drawing>
      </w:r>
    </w:p>
    <w:p w14:paraId="3C7256B3" w14:textId="7A998558" w:rsidR="00E150D3" w:rsidRDefault="00E150D3">
      <w:pPr>
        <w:spacing w:line="360" w:lineRule="auto"/>
        <w:ind w:firstLineChars="200" w:firstLine="420"/>
      </w:pPr>
      <w:r>
        <w:rPr>
          <w:rFonts w:hint="eastAsia"/>
        </w:rPr>
        <w:t>总冠军：</w:t>
      </w:r>
    </w:p>
    <w:p w14:paraId="5F2590C1" w14:textId="33F93DE3" w:rsidR="00AA18E5" w:rsidRDefault="00AA18E5">
      <w:pPr>
        <w:spacing w:line="360" w:lineRule="auto"/>
        <w:ind w:firstLineChars="200" w:firstLine="420"/>
      </w:pPr>
      <w:r w:rsidRPr="00AA18E5">
        <w:rPr>
          <w:noProof/>
        </w:rPr>
        <w:lastRenderedPageBreak/>
        <w:drawing>
          <wp:inline distT="0" distB="0" distL="0" distR="0" wp14:anchorId="7167B496" wp14:editId="44B6C87A">
            <wp:extent cx="3969327" cy="2648448"/>
            <wp:effectExtent l="0" t="0" r="0" b="0"/>
            <wp:docPr id="1681477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86" cy="2656561"/>
                    </a:xfrm>
                    <a:prstGeom prst="rect">
                      <a:avLst/>
                    </a:prstGeom>
                    <a:noFill/>
                    <a:ln>
                      <a:noFill/>
                    </a:ln>
                  </pic:spPr>
                </pic:pic>
              </a:graphicData>
            </a:graphic>
          </wp:inline>
        </w:drawing>
      </w:r>
    </w:p>
    <w:p w14:paraId="7307505B" w14:textId="42B069BA" w:rsidR="00AA18E5" w:rsidRDefault="00AA18E5">
      <w:pPr>
        <w:spacing w:line="360" w:lineRule="auto"/>
        <w:ind w:firstLineChars="200" w:firstLine="420"/>
      </w:pPr>
      <w:r w:rsidRPr="00AA18E5">
        <w:rPr>
          <w:noProof/>
        </w:rPr>
        <w:drawing>
          <wp:inline distT="0" distB="0" distL="0" distR="0" wp14:anchorId="195093A5" wp14:editId="68AE7B41">
            <wp:extent cx="3983181" cy="2238081"/>
            <wp:effectExtent l="0" t="0" r="0" b="0"/>
            <wp:docPr id="13302642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0161" cy="2258859"/>
                    </a:xfrm>
                    <a:prstGeom prst="rect">
                      <a:avLst/>
                    </a:prstGeom>
                    <a:noFill/>
                    <a:ln>
                      <a:noFill/>
                    </a:ln>
                  </pic:spPr>
                </pic:pic>
              </a:graphicData>
            </a:graphic>
          </wp:inline>
        </w:drawing>
      </w:r>
    </w:p>
    <w:p w14:paraId="7BBD81D9" w14:textId="5FF15167" w:rsidR="0029639C" w:rsidRDefault="00E150D3">
      <w:pPr>
        <w:spacing w:line="360" w:lineRule="auto"/>
        <w:ind w:firstLineChars="200" w:firstLine="420"/>
      </w:pPr>
      <w:r>
        <w:rPr>
          <w:rFonts w:hint="eastAsia"/>
        </w:rPr>
        <w:t>优秀组织奖/道德风尚奖：</w:t>
      </w:r>
    </w:p>
    <w:p w14:paraId="7E8DA65B" w14:textId="1FE9CE18" w:rsidR="00E54733" w:rsidRDefault="00E54733" w:rsidP="00E54733">
      <w:pPr>
        <w:spacing w:line="360" w:lineRule="auto"/>
        <w:ind w:firstLineChars="200" w:firstLine="420"/>
      </w:pPr>
      <w:r w:rsidRPr="00E54733">
        <w:rPr>
          <w:noProof/>
        </w:rPr>
        <w:drawing>
          <wp:inline distT="0" distB="0" distL="0" distR="0" wp14:anchorId="492DD693" wp14:editId="35CBDB72">
            <wp:extent cx="3539836" cy="2895494"/>
            <wp:effectExtent l="0" t="0" r="3810" b="635"/>
            <wp:docPr id="7978796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4452" cy="2931989"/>
                    </a:xfrm>
                    <a:prstGeom prst="rect">
                      <a:avLst/>
                    </a:prstGeom>
                    <a:noFill/>
                    <a:ln>
                      <a:noFill/>
                    </a:ln>
                  </pic:spPr>
                </pic:pic>
              </a:graphicData>
            </a:graphic>
          </wp:inline>
        </w:drawing>
      </w:r>
    </w:p>
    <w:p w14:paraId="00BC0936" w14:textId="11EDC855" w:rsidR="00E150D3" w:rsidRPr="00E54733" w:rsidRDefault="00E150D3" w:rsidP="00E54733">
      <w:pPr>
        <w:spacing w:line="360" w:lineRule="auto"/>
        <w:ind w:firstLineChars="200" w:firstLine="420"/>
      </w:pPr>
      <w:r>
        <w:rPr>
          <w:rFonts w:hint="eastAsia"/>
        </w:rPr>
        <w:t>优秀裁判/工作人员：</w:t>
      </w:r>
    </w:p>
    <w:p w14:paraId="77D5092F" w14:textId="6F7D2C72" w:rsidR="00AA18E5" w:rsidRDefault="0029639C">
      <w:pPr>
        <w:spacing w:line="360" w:lineRule="auto"/>
        <w:ind w:firstLineChars="200" w:firstLine="420"/>
      </w:pPr>
      <w:r w:rsidRPr="0029639C">
        <w:rPr>
          <w:noProof/>
        </w:rPr>
        <w:lastRenderedPageBreak/>
        <w:drawing>
          <wp:inline distT="0" distB="0" distL="0" distR="0" wp14:anchorId="4E48CDD9" wp14:editId="21B848C1">
            <wp:extent cx="3768436" cy="2827007"/>
            <wp:effectExtent l="0" t="0" r="3810" b="0"/>
            <wp:docPr id="6203140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401" cy="2837483"/>
                    </a:xfrm>
                    <a:prstGeom prst="rect">
                      <a:avLst/>
                    </a:prstGeom>
                    <a:noFill/>
                    <a:ln>
                      <a:noFill/>
                    </a:ln>
                  </pic:spPr>
                </pic:pic>
              </a:graphicData>
            </a:graphic>
          </wp:inline>
        </w:drawing>
      </w:r>
    </w:p>
    <w:p w14:paraId="1C447D8A" w14:textId="77777777" w:rsidR="00580C06" w:rsidRDefault="00B52701">
      <w:pPr>
        <w:spacing w:line="360" w:lineRule="auto"/>
        <w:ind w:firstLineChars="200" w:firstLine="420"/>
      </w:pPr>
      <w:r>
        <w:rPr>
          <w:rFonts w:hint="eastAsia"/>
        </w:rPr>
        <w:t>MVP选手等：</w:t>
      </w:r>
    </w:p>
    <w:p w14:paraId="2BC1C31D" w14:textId="1D568BF8" w:rsidR="00E150D3" w:rsidRDefault="00580C06">
      <w:pPr>
        <w:spacing w:line="360" w:lineRule="auto"/>
        <w:ind w:firstLineChars="200" w:firstLine="420"/>
      </w:pPr>
      <w:r>
        <w:rPr>
          <w:noProof/>
        </w:rPr>
        <w:drawing>
          <wp:inline distT="0" distB="0" distL="0" distR="0" wp14:anchorId="78CCEC64" wp14:editId="73CD0565">
            <wp:extent cx="3676034" cy="2453640"/>
            <wp:effectExtent l="0" t="0" r="635" b="3810"/>
            <wp:docPr id="16207583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3758" cy="2458796"/>
                    </a:xfrm>
                    <a:prstGeom prst="rect">
                      <a:avLst/>
                    </a:prstGeom>
                    <a:noFill/>
                    <a:ln>
                      <a:noFill/>
                    </a:ln>
                  </pic:spPr>
                </pic:pic>
              </a:graphicData>
            </a:graphic>
          </wp:inline>
        </w:drawing>
      </w:r>
    </w:p>
    <w:p w14:paraId="77409525" w14:textId="77473F33" w:rsidR="00B52701" w:rsidRDefault="00B52701">
      <w:pPr>
        <w:spacing w:line="360" w:lineRule="auto"/>
        <w:ind w:firstLineChars="200" w:firstLine="420"/>
      </w:pPr>
    </w:p>
    <w:p w14:paraId="08AE0342" w14:textId="7B40A12E" w:rsidR="00580C06" w:rsidRDefault="00580C06">
      <w:pPr>
        <w:spacing w:line="360" w:lineRule="auto"/>
        <w:ind w:firstLineChars="200" w:firstLine="420"/>
      </w:pPr>
      <w:r>
        <w:rPr>
          <w:noProof/>
        </w:rPr>
        <w:lastRenderedPageBreak/>
        <w:drawing>
          <wp:inline distT="0" distB="0" distL="0" distR="0" wp14:anchorId="73EB2ED0" wp14:editId="0A90E5D0">
            <wp:extent cx="4070198" cy="2716242"/>
            <wp:effectExtent l="0" t="0" r="6985" b="8255"/>
            <wp:docPr id="3923776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9891" cy="2722711"/>
                    </a:xfrm>
                    <a:prstGeom prst="rect">
                      <a:avLst/>
                    </a:prstGeom>
                    <a:noFill/>
                    <a:ln>
                      <a:noFill/>
                    </a:ln>
                  </pic:spPr>
                </pic:pic>
              </a:graphicData>
            </a:graphic>
          </wp:inline>
        </w:drawing>
      </w:r>
    </w:p>
    <w:p w14:paraId="7E89E193" w14:textId="77777777" w:rsidR="0030279C" w:rsidRDefault="00000000">
      <w:pPr>
        <w:spacing w:line="360" w:lineRule="auto"/>
        <w:ind w:firstLineChars="200" w:firstLine="420"/>
        <w:rPr>
          <w:color w:val="000000"/>
        </w:rPr>
      </w:pPr>
      <w:r>
        <w:rPr>
          <w:color w:val="000000"/>
        </w:rPr>
        <w:t>小雨朦胧，四川外国语大学第九届篮球联赛正式画上了圆满的句号。</w:t>
      </w:r>
    </w:p>
    <w:p w14:paraId="231BE823" w14:textId="73F26D07" w:rsidR="003721F0" w:rsidRDefault="003721F0">
      <w:pPr>
        <w:spacing w:line="360" w:lineRule="auto"/>
        <w:ind w:firstLineChars="200" w:firstLine="420"/>
      </w:pPr>
      <w:r>
        <w:rPr>
          <w:noProof/>
        </w:rPr>
        <w:drawing>
          <wp:inline distT="0" distB="0" distL="0" distR="0" wp14:anchorId="738B67F3" wp14:editId="7419F908">
            <wp:extent cx="2860963" cy="2127983"/>
            <wp:effectExtent l="0" t="0" r="0" b="5715"/>
            <wp:docPr id="1174360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3651" cy="2137421"/>
                    </a:xfrm>
                    <a:prstGeom prst="rect">
                      <a:avLst/>
                    </a:prstGeom>
                    <a:noFill/>
                    <a:ln>
                      <a:noFill/>
                    </a:ln>
                  </pic:spPr>
                </pic:pic>
              </a:graphicData>
            </a:graphic>
          </wp:inline>
        </w:drawing>
      </w:r>
    </w:p>
    <w:sectPr w:rsidR="003721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0414E" w14:textId="77777777" w:rsidR="005816FB" w:rsidRDefault="005816FB" w:rsidP="00474FA0">
      <w:r>
        <w:separator/>
      </w:r>
    </w:p>
  </w:endnote>
  <w:endnote w:type="continuationSeparator" w:id="0">
    <w:p w14:paraId="539CB198" w14:textId="77777777" w:rsidR="005816FB" w:rsidRDefault="005816FB" w:rsidP="00474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57195" w14:textId="77777777" w:rsidR="005816FB" w:rsidRDefault="005816FB" w:rsidP="00474FA0">
      <w:r>
        <w:separator/>
      </w:r>
    </w:p>
  </w:footnote>
  <w:footnote w:type="continuationSeparator" w:id="0">
    <w:p w14:paraId="310525AD" w14:textId="77777777" w:rsidR="005816FB" w:rsidRDefault="005816FB" w:rsidP="00474F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648"/>
    <w:rsid w:val="000363D7"/>
    <w:rsid w:val="000A7E08"/>
    <w:rsid w:val="001321EB"/>
    <w:rsid w:val="00136770"/>
    <w:rsid w:val="001E3112"/>
    <w:rsid w:val="0023036A"/>
    <w:rsid w:val="002401DB"/>
    <w:rsid w:val="0029639C"/>
    <w:rsid w:val="0030279C"/>
    <w:rsid w:val="003721F0"/>
    <w:rsid w:val="0039318E"/>
    <w:rsid w:val="003C61BA"/>
    <w:rsid w:val="00445C48"/>
    <w:rsid w:val="00455FCC"/>
    <w:rsid w:val="00474FA0"/>
    <w:rsid w:val="00487D19"/>
    <w:rsid w:val="004F1332"/>
    <w:rsid w:val="0058074D"/>
    <w:rsid w:val="00580A4F"/>
    <w:rsid w:val="00580C06"/>
    <w:rsid w:val="005816FB"/>
    <w:rsid w:val="00660CA3"/>
    <w:rsid w:val="00676690"/>
    <w:rsid w:val="00697D14"/>
    <w:rsid w:val="006D66C5"/>
    <w:rsid w:val="00767648"/>
    <w:rsid w:val="00810B35"/>
    <w:rsid w:val="0083020B"/>
    <w:rsid w:val="00836861"/>
    <w:rsid w:val="008E5E1F"/>
    <w:rsid w:val="009770C9"/>
    <w:rsid w:val="009B4546"/>
    <w:rsid w:val="00A7117A"/>
    <w:rsid w:val="00AA18E5"/>
    <w:rsid w:val="00AC3E42"/>
    <w:rsid w:val="00B2070F"/>
    <w:rsid w:val="00B52701"/>
    <w:rsid w:val="00B927AA"/>
    <w:rsid w:val="00BB0F4F"/>
    <w:rsid w:val="00C06288"/>
    <w:rsid w:val="00C80EC3"/>
    <w:rsid w:val="00C86682"/>
    <w:rsid w:val="00D962D0"/>
    <w:rsid w:val="00E04F2C"/>
    <w:rsid w:val="00E150D3"/>
    <w:rsid w:val="00E35B29"/>
    <w:rsid w:val="00E54733"/>
    <w:rsid w:val="00E659F9"/>
    <w:rsid w:val="00E90C10"/>
    <w:rsid w:val="00EF3EDF"/>
    <w:rsid w:val="00F45020"/>
    <w:rsid w:val="00FD0DB6"/>
    <w:rsid w:val="18B46E5E"/>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049FC"/>
  <w15:docId w15:val="{5B3D0505-A779-44ED-A325-24EDA476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4FA0"/>
    <w:pPr>
      <w:tabs>
        <w:tab w:val="center" w:pos="4153"/>
        <w:tab w:val="right" w:pos="8306"/>
      </w:tabs>
      <w:snapToGrid w:val="0"/>
      <w:jc w:val="center"/>
    </w:pPr>
    <w:rPr>
      <w:sz w:val="18"/>
      <w:szCs w:val="18"/>
    </w:rPr>
  </w:style>
  <w:style w:type="character" w:customStyle="1" w:styleId="a4">
    <w:name w:val="页眉 字符"/>
    <w:basedOn w:val="a0"/>
    <w:link w:val="a3"/>
    <w:uiPriority w:val="99"/>
    <w:rsid w:val="00474FA0"/>
    <w:rPr>
      <w:kern w:val="2"/>
      <w:sz w:val="18"/>
      <w:szCs w:val="18"/>
    </w:rPr>
  </w:style>
  <w:style w:type="paragraph" w:styleId="a5">
    <w:name w:val="footer"/>
    <w:basedOn w:val="a"/>
    <w:link w:val="a6"/>
    <w:uiPriority w:val="99"/>
    <w:unhideWhenUsed/>
    <w:rsid w:val="00474FA0"/>
    <w:pPr>
      <w:tabs>
        <w:tab w:val="center" w:pos="4153"/>
        <w:tab w:val="right" w:pos="8306"/>
      </w:tabs>
      <w:snapToGrid w:val="0"/>
      <w:jc w:val="left"/>
    </w:pPr>
    <w:rPr>
      <w:sz w:val="18"/>
      <w:szCs w:val="18"/>
    </w:rPr>
  </w:style>
  <w:style w:type="character" w:customStyle="1" w:styleId="a6">
    <w:name w:val="页脚 字符"/>
    <w:basedOn w:val="a0"/>
    <w:link w:val="a5"/>
    <w:uiPriority w:val="99"/>
    <w:rsid w:val="00474FA0"/>
    <w:rPr>
      <w:kern w:val="2"/>
      <w:sz w:val="18"/>
      <w:szCs w:val="18"/>
    </w:rPr>
  </w:style>
  <w:style w:type="paragraph" w:styleId="a7">
    <w:name w:val="Normal (Web)"/>
    <w:basedOn w:val="a"/>
    <w:uiPriority w:val="99"/>
    <w:semiHidden/>
    <w:unhideWhenUsed/>
    <w:rsid w:val="002401D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73938">
      <w:bodyDiv w:val="1"/>
      <w:marLeft w:val="0"/>
      <w:marRight w:val="0"/>
      <w:marTop w:val="0"/>
      <w:marBottom w:val="0"/>
      <w:divBdr>
        <w:top w:val="none" w:sz="0" w:space="0" w:color="auto"/>
        <w:left w:val="none" w:sz="0" w:space="0" w:color="auto"/>
        <w:bottom w:val="none" w:sz="0" w:space="0" w:color="auto"/>
        <w:right w:val="none" w:sz="0" w:space="0" w:color="auto"/>
      </w:divBdr>
    </w:div>
    <w:div w:id="675229289">
      <w:bodyDiv w:val="1"/>
      <w:marLeft w:val="0"/>
      <w:marRight w:val="0"/>
      <w:marTop w:val="0"/>
      <w:marBottom w:val="0"/>
      <w:divBdr>
        <w:top w:val="none" w:sz="0" w:space="0" w:color="auto"/>
        <w:left w:val="none" w:sz="0" w:space="0" w:color="auto"/>
        <w:bottom w:val="none" w:sz="0" w:space="0" w:color="auto"/>
        <w:right w:val="none" w:sz="0" w:space="0" w:color="auto"/>
      </w:divBdr>
    </w:div>
    <w:div w:id="1238243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0000000000000000000"/>
        <a:ea typeface=""/>
        <a:cs typeface=""/>
        <a:font script="Hant" typeface="新細明體"/>
        <a:font script="Arab" typeface="Times New Roman"/>
        <a:font script="Knda" typeface="Tunga"/>
        <a:font script="Taml" typeface="Latha"/>
        <a:font script="Ethi" typeface="Nyala"/>
        <a:font script="Hans" typeface="等线 Light"/>
        <a:font script="Guru" typeface="Raavi"/>
        <a:font script="Yiii" typeface="Microsoft Yi Baiti"/>
        <a:font script="Thaa" typeface="MV Boli"/>
        <a:font script="Jpan" typeface="游ゴシック Light"/>
        <a:font script="Beng" typeface="Vrinda"/>
        <a:font script="Uigh" typeface="Microsoft Uighur"/>
        <a:font script="Thai" typeface="Angsana New"/>
        <a:font script="Gujr" typeface="Shruti"/>
        <a:font script="Syrc" typeface="Estrangelo Edessa"/>
        <a:font script="Khmr" typeface="MoolBoran"/>
        <a:font script="Cans" typeface="Euphemia"/>
        <a:font script="Orya" typeface="Kalinga"/>
        <a:font script="Deva" typeface="Mangal"/>
        <a:font script="Hang" typeface="맑은 고딕"/>
        <a:font script="Mong" typeface="Mongolian Baiti"/>
        <a:font script="Mlym" typeface="Kartika"/>
        <a:font script="Telu" typeface="Gautami"/>
        <a:font script="Cher" typeface="Plantagenet Cherokee"/>
        <a:font script="Hebr" typeface="Times New Roman"/>
        <a:font script="Sinh" typeface="Iskoola Pota"/>
        <a:font script="Geor" typeface="Sylfaen"/>
        <a:font script="Laoo" typeface="DokChampa"/>
        <a:font script="Tibt" typeface="Microsoft Himalaya"/>
        <a:font script="Viet" typeface="Times New Roman"/>
      </a:majorFont>
      <a:minorFont>
        <a:latin typeface="等线" panose="00000000000000000000"/>
        <a:ea typeface=""/>
        <a:cs typeface=""/>
        <a:font script="Hant" typeface="新細明體"/>
        <a:font script="Arab" typeface="Arial"/>
        <a:font script="Knda" typeface="Tunga"/>
        <a:font script="Taml" typeface="Latha"/>
        <a:font script="Ethi" typeface="Nyala"/>
        <a:font script="Hans" typeface="等线"/>
        <a:font script="Guru" typeface="Raavi"/>
        <a:font script="Yiii" typeface="Microsoft Yi Baiti"/>
        <a:font script="Thaa" typeface="MV Boli"/>
        <a:font script="Jpan" typeface="游明朝"/>
        <a:font script="Beng" typeface="Vrinda"/>
        <a:font script="Uigh" typeface="Microsoft Uighur"/>
        <a:font script="Thai" typeface="Cordia New"/>
        <a:font script="Gujr" typeface="Shruti"/>
        <a:font script="Syrc" typeface="Estrangelo Edessa"/>
        <a:font script="Khmr" typeface="DaunPenh"/>
        <a:font script="Cans" typeface="Euphemia"/>
        <a:font script="Orya" typeface="Kalinga"/>
        <a:font script="Deva" typeface="Mangal"/>
        <a:font script="Hang" typeface="맑은 고딕"/>
        <a:font script="Mong" typeface="Mongolian Baiti"/>
        <a:font script="Mlym" typeface="Kartika"/>
        <a:font script="Telu" typeface="Gautami"/>
        <a:font script="Cher" typeface="Plantagenet Cherokee"/>
        <a:font script="Hebr" typeface="Arial"/>
        <a:font script="Sinh" typeface="Iskoola Pota"/>
        <a:font script="Geor" typeface="Sylfaen"/>
        <a:font script="Laoo" typeface="DokChampa"/>
        <a:font script="Tibt" typeface="Microsoft Himalaya"/>
        <a:font script="Viet"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7</Pages>
  <Words>260</Words>
  <Characters>1482</Characters>
  <Application>Microsoft Office Word</Application>
  <DocSecurity>0</DocSecurity>
  <Lines>12</Lines>
  <Paragraphs>3</Paragraphs>
  <ScaleCrop>false</ScaleCrop>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婷婷</dc:creator>
  <cp:keywords/>
  <dc:description/>
  <cp:lastModifiedBy>上星 檐</cp:lastModifiedBy>
  <cp:revision>17</cp:revision>
  <dcterms:created xsi:type="dcterms:W3CDTF">2024-05-09T02:02:00Z</dcterms:created>
  <dcterms:modified xsi:type="dcterms:W3CDTF">2024-05-09T14:28:00Z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04DEA445C64949B2960D1D6C5BA13312_12</vt:lpwstr>
  </property>
</Properties>
</file>