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激情碰撞，羽球传情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bookmarkStart w:id="0" w:name="_GoBack"/>
      <w:bookmarkEnd w:id="0"/>
      <w:r>
        <w:rPr>
          <w:rFonts w:hint="eastAsia"/>
        </w:rPr>
        <w:t>202</w:t>
      </w:r>
      <w:r>
        <w:rPr>
          <w:rFonts w:hint="eastAsia"/>
          <w:lang w:eastAsia="zh-CN"/>
        </w:rPr>
        <w:t>4</w:t>
      </w:r>
      <w:r>
        <w:rPr>
          <w:rFonts w:hint="eastAsia"/>
        </w:rPr>
        <w:t>年</w:t>
      </w:r>
      <w:r>
        <w:rPr>
          <w:rFonts w:hint="eastAsia"/>
          <w:lang w:eastAsia="zh-CN"/>
        </w:rPr>
        <w:t>4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日，我校</w:t>
      </w:r>
      <w:r>
        <w:rPr>
          <w:rFonts w:hint="eastAsia"/>
          <w:lang w:val="en-US" w:eastAsia="zh-CN"/>
        </w:rPr>
        <w:t>正在经行</w:t>
      </w:r>
      <w:r>
        <w:rPr>
          <w:rFonts w:hint="eastAsia"/>
        </w:rPr>
        <w:t>一场别开生面的羽毛球</w:t>
      </w:r>
      <w:r>
        <w:rPr>
          <w:rFonts w:hint="eastAsia"/>
          <w:lang w:eastAsia="zh-CN"/>
        </w:rPr>
        <w:t>比赛</w:t>
      </w:r>
      <w:r>
        <w:rPr>
          <w:rFonts w:hint="eastAsia"/>
        </w:rPr>
        <w:t>。本次比赛分为学生组设立了男子单打、女子单打、男子双打、女子双打和混合双打五个项目。参赛选手们在比赛中展现出了顽强拼搏的精神风貌，高高跃起，精准扣杀，巧妙吊球，只见羽毛球在空中划出一道道优美的弧线，赢得了观众的阵阵喝彩。</w:t>
      </w:r>
      <w:r>
        <w:rPr>
          <w:rFonts w:hint="eastAsia"/>
          <w:lang w:eastAsia="zh-CN"/>
        </w:rPr>
        <w:t>本次比赛分为小组赛和淘汰赛，小组赛在东区羽毛场举行，淘汰赛</w:t>
      </w:r>
      <w:r>
        <w:rPr>
          <w:rFonts w:hint="eastAsia"/>
          <w:lang w:val="en-US" w:eastAsia="zh-CN"/>
        </w:rPr>
        <w:t>将</w:t>
      </w:r>
      <w:r>
        <w:rPr>
          <w:rFonts w:hint="eastAsia"/>
          <w:lang w:eastAsia="zh-CN"/>
        </w:rPr>
        <w:t>在腾龙羽毛球馆举行</w:t>
      </w:r>
      <w:r>
        <w:rPr>
          <w:rFonts w:hint="eastAsia"/>
        </w:rPr>
        <w:t>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15995" cy="5274310"/>
            <wp:effectExtent l="0" t="0" r="4445" b="6350"/>
            <wp:docPr id="1" name="图片 1" descr="2024-05-06 17:16:55.4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-05-06 17:16:55.413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2343785"/>
            <wp:effectExtent l="0" t="0" r="4445" b="3175"/>
            <wp:docPr id="2" name="图片 2" descr="2024-05-06 17:16:55.87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05-06 17:16:55.874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2637155"/>
            <wp:effectExtent l="0" t="0" r="4445" b="3175"/>
            <wp:docPr id="3" name="图片 3" descr="2024-05-06 17:16:56.0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-05-06 17:16:56.070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2637155"/>
            <wp:effectExtent l="0" t="0" r="4445" b="3175"/>
            <wp:docPr id="4" name="图片 4" descr="2024-05-06 17:16:56.3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-05-06 17:16:56.307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yYjk2MTU0Njg1ZWJiZTk2YzA4OTI1MjY3NmY0MTAifQ=="/>
  </w:docVars>
  <w:rsids>
    <w:rsidRoot w:val="00000000"/>
    <w:rsid w:val="17033CFE"/>
    <w:rsid w:val="30E84E84"/>
    <w:rsid w:val="422A188F"/>
    <w:rsid w:val="45DE2E69"/>
    <w:rsid w:val="4BE13907"/>
    <w:rsid w:val="64410F8F"/>
    <w:rsid w:val="71DC6B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287</Words>
  <Characters>290</Characters>
  <Lines>0</Lines>
  <Paragraphs>0</Paragraphs>
  <TotalTime>3</TotalTime>
  <ScaleCrop>false</ScaleCrop>
  <LinksUpToDate>false</LinksUpToDate>
  <CharactersWithSpaces>290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2024-05-06T16:22:00Z</dcterms:created>
  <dc:creator>iPad</dc:creator>
  <cp:lastModifiedBy>津纲</cp:lastModifiedBy>
  <dcterms:modified xsi:type="dcterms:W3CDTF">2024-06-03T01:16:07Z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487EA7E1CDCE8AF1379338668BB263C2_31</vt:lpwstr>
  </property>
</Properties>
</file>